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BC" w:rsidRPr="00AF4167" w:rsidRDefault="004A2EBC" w:rsidP="004A2EBC">
      <w:pPr>
        <w:rPr>
          <w:rFonts w:ascii="TH SarabunPSK" w:hAnsi="TH SarabunPSK" w:cs="TH SarabunPSK"/>
          <w:b/>
          <w:bCs/>
          <w:sz w:val="28"/>
        </w:rPr>
      </w:pPr>
      <w:r w:rsidRPr="00AF4167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</w:t>
      </w:r>
      <w:r w:rsidRPr="00AF4167">
        <w:rPr>
          <w:rFonts w:ascii="TH SarabunPSK" w:hAnsi="TH SarabunPSK" w:cs="TH SarabunPSK"/>
          <w:b/>
          <w:bCs/>
          <w:sz w:val="28"/>
          <w:cs/>
        </w:rPr>
        <w:t>แผนพัฒนาคุณภาพการศึกษา (</w:t>
      </w:r>
      <w:r w:rsidRPr="00AF4167">
        <w:rPr>
          <w:rFonts w:ascii="TH SarabunPSK" w:hAnsi="TH SarabunPSK" w:cs="TH SarabunPSK"/>
          <w:b/>
          <w:bCs/>
          <w:sz w:val="28"/>
        </w:rPr>
        <w:t>Education</w:t>
      </w:r>
      <w:r w:rsidRPr="00AF4167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AF4167">
        <w:rPr>
          <w:rFonts w:ascii="TH SarabunPSK" w:hAnsi="TH SarabunPSK" w:cs="TH SarabunPSK"/>
          <w:b/>
          <w:bCs/>
          <w:sz w:val="28"/>
        </w:rPr>
        <w:t>Improvement  Plan</w:t>
      </w:r>
      <w:r w:rsidRPr="00AF4167">
        <w:rPr>
          <w:rFonts w:ascii="TH SarabunPSK" w:hAnsi="TH SarabunPSK" w:cs="TH SarabunPSK"/>
          <w:b/>
          <w:bCs/>
          <w:sz w:val="28"/>
          <w:cs/>
        </w:rPr>
        <w:t>)</w:t>
      </w:r>
      <w:r w:rsidRPr="00AF4167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:rsidR="004A2EBC" w:rsidRPr="00AF4167" w:rsidRDefault="004A2EBC" w:rsidP="004A2EBC">
      <w:pPr>
        <w:jc w:val="center"/>
        <w:rPr>
          <w:rFonts w:ascii="TH SarabunPSK" w:hAnsi="TH SarabunPSK" w:cs="TH SarabunPSK"/>
          <w:b/>
          <w:bCs/>
          <w:sz w:val="28"/>
        </w:rPr>
      </w:pPr>
      <w:r w:rsidRPr="00AF4167">
        <w:rPr>
          <w:rFonts w:ascii="TH SarabunPSK" w:hAnsi="TH SarabunPSK" w:cs="TH SarabunPSK"/>
          <w:b/>
          <w:bCs/>
          <w:sz w:val="28"/>
          <w:cs/>
        </w:rPr>
        <w:t xml:space="preserve">ปีการศึกษา </w:t>
      </w:r>
      <w:r w:rsidR="001568C8">
        <w:rPr>
          <w:rFonts w:ascii="TH SarabunPSK" w:hAnsi="TH SarabunPSK" w:cs="TH SarabunPSK"/>
          <w:b/>
          <w:bCs/>
          <w:sz w:val="28"/>
          <w:cs/>
        </w:rPr>
        <w:t>๒๕๖๓</w:t>
      </w:r>
      <w:r w:rsidRPr="00AF4167">
        <w:rPr>
          <w:rFonts w:ascii="TH SarabunPSK" w:hAnsi="TH SarabunPSK" w:cs="TH SarabunPSK"/>
          <w:b/>
          <w:bCs/>
          <w:sz w:val="28"/>
        </w:rPr>
        <w:t xml:space="preserve">  </w:t>
      </w:r>
      <w:r w:rsidRPr="00AF4167">
        <w:rPr>
          <w:rFonts w:ascii="TH SarabunPSK" w:hAnsi="TH SarabunPSK" w:cs="TH SarabunPSK" w:hint="cs"/>
          <w:b/>
          <w:bCs/>
          <w:sz w:val="28"/>
          <w:cs/>
        </w:rPr>
        <w:t>ระดับหลักสูตร</w:t>
      </w:r>
      <w:r w:rsidRPr="00AF4167">
        <w:rPr>
          <w:rFonts w:ascii="TH SarabunPSK" w:hAnsi="TH SarabunPSK" w:cs="TH SarabunPSK"/>
          <w:b/>
          <w:bCs/>
          <w:sz w:val="28"/>
          <w:cs/>
        </w:rPr>
        <w:t xml:space="preserve"> คณะครุศาสตร์อุตสาหกรรม</w:t>
      </w:r>
    </w:p>
    <w:p w:rsidR="004A2EBC" w:rsidRPr="00AF4167" w:rsidRDefault="004A2EBC" w:rsidP="004A2EBC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3675"/>
        <w:gridCol w:w="4425"/>
        <w:gridCol w:w="1247"/>
        <w:gridCol w:w="1183"/>
        <w:gridCol w:w="1440"/>
      </w:tblGrid>
      <w:tr w:rsidR="004A2EBC" w:rsidRPr="00EB3A4E" w:rsidTr="00B300FD">
        <w:trPr>
          <w:trHeight w:val="1199"/>
          <w:tblHeader/>
          <w:jc w:val="center"/>
        </w:trPr>
        <w:tc>
          <w:tcPr>
            <w:tcW w:w="2178" w:type="dxa"/>
            <w:shd w:val="clear" w:color="auto" w:fill="DBE5F1"/>
            <w:vAlign w:val="center"/>
          </w:tcPr>
          <w:p w:rsidR="004A2EBC" w:rsidRDefault="004A2EBC" w:rsidP="00B300FD">
            <w:pPr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13B8D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  <w:r w:rsidRPr="00513B8D">
              <w:rPr>
                <w:rFonts w:ascii="TH SarabunPSK" w:hAnsi="TH SarabunPSK" w:cs="TH SarabunPSK"/>
                <w:sz w:val="28"/>
              </w:rPr>
              <w:t>/</w:t>
            </w:r>
            <w:r w:rsidRPr="00513B8D">
              <w:rPr>
                <w:rFonts w:ascii="TH SarabunPSK" w:hAnsi="TH SarabunPSK" w:cs="TH SarabunPSK" w:hint="cs"/>
                <w:sz w:val="28"/>
                <w:cs/>
              </w:rPr>
              <w:t>สาขา</w:t>
            </w:r>
          </w:p>
          <w:p w:rsidR="004A2EBC" w:rsidRPr="00513B8D" w:rsidRDefault="00667E4F" w:rsidP="00B300FD">
            <w:pPr>
              <w:ind w:left="-142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</w:t>
            </w:r>
            <w:bookmarkStart w:id="0" w:name="_GoBack"/>
            <w:bookmarkEnd w:id="0"/>
          </w:p>
        </w:tc>
        <w:tc>
          <w:tcPr>
            <w:tcW w:w="3675" w:type="dxa"/>
            <w:shd w:val="clear" w:color="auto" w:fill="DBE5F1"/>
            <w:vAlign w:val="center"/>
          </w:tcPr>
          <w:p w:rsidR="004A2EBC" w:rsidRPr="00513B8D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B8D">
              <w:rPr>
                <w:rFonts w:ascii="TH SarabunPSK" w:hAnsi="TH SarabunPSK" w:cs="TH SarabunPSK" w:hint="cs"/>
                <w:sz w:val="28"/>
                <w:cs/>
              </w:rPr>
              <w:t>ข้อเสนอแนะ</w:t>
            </w:r>
          </w:p>
          <w:p w:rsidR="004A2EBC" w:rsidRPr="00513B8D" w:rsidRDefault="004A2EBC" w:rsidP="00B300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3B8D">
              <w:rPr>
                <w:rFonts w:ascii="TH SarabunPSK" w:hAnsi="TH SarabunPSK" w:cs="TH SarabunPSK" w:hint="cs"/>
                <w:sz w:val="28"/>
                <w:cs/>
              </w:rPr>
              <w:t>จากผลการประเมินฯ ปีการศึกษา</w:t>
            </w:r>
          </w:p>
        </w:tc>
        <w:tc>
          <w:tcPr>
            <w:tcW w:w="4425" w:type="dxa"/>
            <w:shd w:val="clear" w:color="auto" w:fill="DBE5F1"/>
            <w:vAlign w:val="center"/>
          </w:tcPr>
          <w:p w:rsidR="004A2EBC" w:rsidRPr="00513B8D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B8D">
              <w:rPr>
                <w:rFonts w:ascii="TH SarabunPSK" w:hAnsi="TH SarabunPSK" w:cs="TH SarabunPSK" w:hint="cs"/>
                <w:sz w:val="28"/>
                <w:cs/>
              </w:rPr>
              <w:t>แนวทางการปรับปรุงตามข้อเสนอแนะ</w:t>
            </w:r>
          </w:p>
          <w:p w:rsidR="004A2EBC" w:rsidRPr="00513B8D" w:rsidRDefault="004A2EBC" w:rsidP="00B300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3B8D">
              <w:rPr>
                <w:rFonts w:ascii="TH SarabunPSK" w:hAnsi="TH SarabunPSK" w:cs="TH SarabunPSK" w:hint="cs"/>
                <w:sz w:val="28"/>
                <w:cs/>
              </w:rPr>
              <w:t>(มาตรการ นโยบาย โครงการ กิจกรรม</w:t>
            </w:r>
            <w:r w:rsidRPr="00513B8D">
              <w:rPr>
                <w:rFonts w:ascii="TH SarabunPSK" w:hAnsi="TH SarabunPSK" w:cs="TH SarabunPSK"/>
                <w:sz w:val="28"/>
              </w:rPr>
              <w:t xml:space="preserve"> </w:t>
            </w:r>
            <w:r w:rsidRPr="00513B8D">
              <w:rPr>
                <w:rFonts w:ascii="TH SarabunPSK" w:hAnsi="TH SarabunPSK" w:cs="TH SarabunPSK" w:hint="cs"/>
                <w:sz w:val="28"/>
                <w:cs/>
              </w:rPr>
              <w:t>ฯลฯ)</w:t>
            </w:r>
          </w:p>
        </w:tc>
        <w:tc>
          <w:tcPr>
            <w:tcW w:w="1247" w:type="dxa"/>
            <w:shd w:val="clear" w:color="auto" w:fill="DBE5F1"/>
            <w:vAlign w:val="center"/>
          </w:tcPr>
          <w:p w:rsidR="004A2EBC" w:rsidRPr="00513B8D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B8D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513B8D">
              <w:rPr>
                <w:rFonts w:ascii="TH SarabunPSK" w:hAnsi="TH SarabunPSK" w:cs="TH SarabunPSK" w:hint="cs"/>
                <w:sz w:val="28"/>
                <w:cs/>
              </w:rPr>
              <w:t>ที่จะ</w:t>
            </w:r>
            <w:r w:rsidRPr="00513B8D">
              <w:rPr>
                <w:rFonts w:ascii="TH SarabunPSK" w:hAnsi="TH SarabunPSK" w:cs="TH SarabunPSK"/>
                <w:sz w:val="28"/>
                <w:cs/>
              </w:rPr>
              <w:t>ดำเนินการ</w:t>
            </w:r>
          </w:p>
          <w:p w:rsidR="004A2EBC" w:rsidRPr="00513B8D" w:rsidRDefault="004A2EBC" w:rsidP="00B300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3B8D">
              <w:rPr>
                <w:rFonts w:ascii="TH SarabunPSK" w:hAnsi="TH SarabunPSK" w:cs="TH SarabunPSK" w:hint="cs"/>
                <w:sz w:val="28"/>
                <w:cs/>
              </w:rPr>
              <w:t>(วัน</w:t>
            </w:r>
            <w:r w:rsidRPr="00513B8D">
              <w:rPr>
                <w:rFonts w:ascii="TH SarabunPSK" w:hAnsi="TH SarabunPSK" w:cs="TH SarabunPSK"/>
                <w:sz w:val="28"/>
              </w:rPr>
              <w:t>/</w:t>
            </w:r>
            <w:r w:rsidRPr="00513B8D"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  <w:r w:rsidRPr="00513B8D">
              <w:rPr>
                <w:rFonts w:ascii="TH SarabunPSK" w:hAnsi="TH SarabunPSK" w:cs="TH SarabunPSK"/>
                <w:sz w:val="28"/>
              </w:rPr>
              <w:t>/</w:t>
            </w:r>
            <w:r w:rsidRPr="00513B8D">
              <w:rPr>
                <w:rFonts w:ascii="TH SarabunPSK" w:hAnsi="TH SarabunPSK" w:cs="TH SarabunPSK" w:hint="cs"/>
                <w:sz w:val="28"/>
                <w:cs/>
              </w:rPr>
              <w:t>ปี)</w:t>
            </w:r>
          </w:p>
        </w:tc>
        <w:tc>
          <w:tcPr>
            <w:tcW w:w="1183" w:type="dxa"/>
            <w:shd w:val="clear" w:color="auto" w:fill="DBE5F1"/>
            <w:vAlign w:val="center"/>
          </w:tcPr>
          <w:p w:rsidR="004A2EBC" w:rsidRPr="00513B8D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B8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4A2EBC" w:rsidRPr="00513B8D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B8D">
              <w:rPr>
                <w:rFonts w:ascii="TH SarabunPSK" w:hAnsi="TH SarabunPSK" w:cs="TH SarabunPSK"/>
                <w:sz w:val="28"/>
              </w:rPr>
              <w:t>(</w:t>
            </w:r>
            <w:r w:rsidRPr="00513B8D">
              <w:rPr>
                <w:rFonts w:ascii="TH SarabunPSK" w:hAnsi="TH SarabunPSK" w:cs="TH SarabunPSK" w:hint="cs"/>
                <w:sz w:val="28"/>
                <w:cs/>
              </w:rPr>
              <w:t>ถ้ามี</w:t>
            </w:r>
            <w:r w:rsidRPr="00513B8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440" w:type="dxa"/>
            <w:shd w:val="clear" w:color="auto" w:fill="DBE5F1"/>
            <w:vAlign w:val="center"/>
          </w:tcPr>
          <w:p w:rsidR="004A2EBC" w:rsidRPr="00513B8D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B8D">
              <w:rPr>
                <w:rFonts w:ascii="TH SarabunPSK" w:hAnsi="TH SarabunPSK" w:cs="TH SarabunPSK" w:hint="cs"/>
                <w:sz w:val="28"/>
                <w:cs/>
              </w:rPr>
              <w:t>ผู้กำกับดูแล</w:t>
            </w:r>
            <w:r w:rsidRPr="00513B8D">
              <w:rPr>
                <w:rFonts w:ascii="TH SarabunPSK" w:hAnsi="TH SarabunPSK" w:cs="TH SarabunPSK"/>
                <w:sz w:val="28"/>
              </w:rPr>
              <w:t>/</w:t>
            </w:r>
            <w:r w:rsidRPr="00513B8D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4A2EBC" w:rsidRPr="00EB3A4E" w:rsidTr="00B300FD">
        <w:trPr>
          <w:jc w:val="center"/>
        </w:trPr>
        <w:tc>
          <w:tcPr>
            <w:tcW w:w="2178" w:type="dxa"/>
            <w:shd w:val="clear" w:color="auto" w:fill="auto"/>
          </w:tcPr>
          <w:p w:rsidR="004A2EBC" w:rsidRPr="00974E40" w:rsidRDefault="004A2EBC" w:rsidP="00B300FD">
            <w:pPr>
              <w:ind w:left="698" w:hanging="698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74E40">
              <w:rPr>
                <w:rFonts w:ascii="TH SarabunPSK" w:hAnsi="TH SarabunPSK" w:cs="TH SarabunPSK"/>
                <w:sz w:val="32"/>
                <w:szCs w:val="32"/>
                <w:cs/>
              </w:rPr>
              <w:t>หมวดที่</w:t>
            </w:r>
            <w:r w:rsidRPr="00974E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68C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974E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4E4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3675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5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3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EBC" w:rsidRPr="00EB3A4E" w:rsidTr="00B300FD">
        <w:trPr>
          <w:jc w:val="center"/>
        </w:trPr>
        <w:tc>
          <w:tcPr>
            <w:tcW w:w="2178" w:type="dxa"/>
            <w:shd w:val="clear" w:color="auto" w:fill="auto"/>
          </w:tcPr>
          <w:p w:rsidR="004A2EBC" w:rsidRPr="00974E40" w:rsidRDefault="004A2EBC" w:rsidP="00B30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4E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="001568C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974E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</w:t>
            </w:r>
          </w:p>
        </w:tc>
        <w:tc>
          <w:tcPr>
            <w:tcW w:w="3675" w:type="dxa"/>
            <w:shd w:val="clear" w:color="auto" w:fill="auto"/>
          </w:tcPr>
          <w:p w:rsidR="004A2EBC" w:rsidRPr="00AD7077" w:rsidRDefault="004A2EBC" w:rsidP="00B300FD">
            <w:pPr>
              <w:pStyle w:val="a3"/>
              <w:ind w:left="59"/>
              <w:contextualSpacing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25" w:type="dxa"/>
            <w:shd w:val="clear" w:color="auto" w:fill="auto"/>
          </w:tcPr>
          <w:p w:rsidR="004A2EBC" w:rsidRPr="00A44F42" w:rsidRDefault="004A2EBC" w:rsidP="00B300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EBC" w:rsidRPr="00EB3A4E" w:rsidTr="00B300FD">
        <w:trPr>
          <w:jc w:val="center"/>
        </w:trPr>
        <w:tc>
          <w:tcPr>
            <w:tcW w:w="2178" w:type="dxa"/>
            <w:shd w:val="clear" w:color="auto" w:fill="auto"/>
          </w:tcPr>
          <w:p w:rsidR="004A2EBC" w:rsidRPr="00974E40" w:rsidRDefault="004A2EBC" w:rsidP="00B30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4E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="001568C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974E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นักศึกษาและบัณฑิต</w:t>
            </w:r>
          </w:p>
        </w:tc>
        <w:tc>
          <w:tcPr>
            <w:tcW w:w="3675" w:type="dxa"/>
            <w:shd w:val="clear" w:color="auto" w:fill="auto"/>
          </w:tcPr>
          <w:p w:rsidR="004A2EBC" w:rsidRPr="00AD7077" w:rsidRDefault="004A2EBC" w:rsidP="00B300FD">
            <w:pPr>
              <w:pStyle w:val="a3"/>
              <w:ind w:left="-31"/>
              <w:contextualSpacing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25" w:type="dxa"/>
            <w:shd w:val="clear" w:color="auto" w:fill="auto"/>
          </w:tcPr>
          <w:p w:rsidR="004A2EBC" w:rsidRPr="00A44F42" w:rsidRDefault="004A2EBC" w:rsidP="00B30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7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3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EBC" w:rsidRPr="00EB3A4E" w:rsidTr="00B300FD">
        <w:trPr>
          <w:jc w:val="center"/>
        </w:trPr>
        <w:tc>
          <w:tcPr>
            <w:tcW w:w="2178" w:type="dxa"/>
            <w:shd w:val="clear" w:color="auto" w:fill="auto"/>
          </w:tcPr>
          <w:p w:rsidR="004A2EBC" w:rsidRPr="00974E40" w:rsidRDefault="004A2EBC" w:rsidP="00B300FD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74E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="001568C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974E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การบริหารหลักสูตร</w:t>
            </w:r>
          </w:p>
        </w:tc>
        <w:tc>
          <w:tcPr>
            <w:tcW w:w="3675" w:type="dxa"/>
            <w:shd w:val="clear" w:color="auto" w:fill="auto"/>
          </w:tcPr>
          <w:p w:rsidR="004A2EBC" w:rsidRPr="00AD7077" w:rsidRDefault="004A2EBC" w:rsidP="00B300FD">
            <w:pPr>
              <w:pStyle w:val="a3"/>
              <w:ind w:left="0"/>
              <w:contextualSpacing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25" w:type="dxa"/>
            <w:shd w:val="clear" w:color="auto" w:fill="auto"/>
          </w:tcPr>
          <w:p w:rsidR="004A2EBC" w:rsidRPr="00A44F42" w:rsidRDefault="004A2EBC" w:rsidP="00B300F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7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3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A2EBC" w:rsidRPr="00A44F42" w:rsidRDefault="004A2EBC" w:rsidP="00B300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2EBC" w:rsidRPr="00EB3A4E" w:rsidTr="00B300FD">
        <w:trPr>
          <w:jc w:val="center"/>
        </w:trPr>
        <w:tc>
          <w:tcPr>
            <w:tcW w:w="2178" w:type="dxa"/>
            <w:shd w:val="clear" w:color="auto" w:fill="auto"/>
          </w:tcPr>
          <w:p w:rsidR="004A2EBC" w:rsidRPr="00974E40" w:rsidRDefault="004A2EBC" w:rsidP="00B300FD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74E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="001568C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974E4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1568C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974E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4E40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3675" w:type="dxa"/>
            <w:shd w:val="clear" w:color="auto" w:fill="auto"/>
          </w:tcPr>
          <w:p w:rsidR="004A2EBC" w:rsidRPr="00DD17E8" w:rsidRDefault="004A2EBC" w:rsidP="00B300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5" w:type="dxa"/>
            <w:shd w:val="clear" w:color="auto" w:fill="auto"/>
          </w:tcPr>
          <w:p w:rsidR="004A2EBC" w:rsidRPr="00B72A6C" w:rsidRDefault="004A2EBC" w:rsidP="00B300FD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47" w:type="dxa"/>
            <w:shd w:val="clear" w:color="auto" w:fill="auto"/>
          </w:tcPr>
          <w:p w:rsidR="004A2EBC" w:rsidRPr="00B72A6C" w:rsidRDefault="004A2EBC" w:rsidP="00B300FD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183" w:type="dxa"/>
            <w:shd w:val="clear" w:color="auto" w:fill="auto"/>
          </w:tcPr>
          <w:p w:rsidR="004A2EBC" w:rsidRPr="00B72A6C" w:rsidRDefault="004A2EBC" w:rsidP="00B300F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A2EBC" w:rsidRPr="00B72A6C" w:rsidRDefault="004A2EBC" w:rsidP="00B300FD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</w:tbl>
    <w:p w:rsidR="00E6274C" w:rsidRPr="004A2EBC" w:rsidRDefault="00E6274C" w:rsidP="004A2EBC"/>
    <w:sectPr w:rsidR="00E6274C" w:rsidRPr="004A2EBC" w:rsidSect="004A2EBC">
      <w:headerReference w:type="default" r:id="rId6"/>
      <w:headerReference w:type="first" r:id="rId7"/>
      <w:pgSz w:w="16838" w:h="11906" w:orient="landscape"/>
      <w:pgMar w:top="1077" w:right="998" w:bottom="539" w:left="1162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91" w:rsidRDefault="00CE0691" w:rsidP="004A2EBC">
      <w:r>
        <w:separator/>
      </w:r>
    </w:p>
  </w:endnote>
  <w:endnote w:type="continuationSeparator" w:id="0">
    <w:p w:rsidR="00CE0691" w:rsidRDefault="00CE0691" w:rsidP="004A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91" w:rsidRDefault="00CE0691" w:rsidP="004A2EBC">
      <w:r>
        <w:separator/>
      </w:r>
    </w:p>
  </w:footnote>
  <w:footnote w:type="continuationSeparator" w:id="0">
    <w:p w:rsidR="00CE0691" w:rsidRDefault="00CE0691" w:rsidP="004A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EBC" w:rsidRPr="004A2EBC" w:rsidRDefault="004A2EBC" w:rsidP="004A2EBC">
    <w:pPr>
      <w:pStyle w:val="a5"/>
      <w:jc w:val="right"/>
      <w:rPr>
        <w:rFonts w:ascii="TH SarabunPSK" w:hAnsi="TH SarabunPSK" w:cs="TH SarabunPSK"/>
        <w:cs/>
      </w:rPr>
    </w:pPr>
    <w:proofErr w:type="spellStart"/>
    <w:r w:rsidRPr="004A2EBC">
      <w:rPr>
        <w:rFonts w:ascii="TH SarabunPSK" w:hAnsi="TH SarabunPSK" w:cs="TH SarabunPSK"/>
        <w:cs/>
        <w:lang w:val="th-TH"/>
      </w:rPr>
      <w:t>IPT</w:t>
    </w:r>
    <w:proofErr w:type="spellEnd"/>
    <w:r w:rsidRPr="004A2EBC">
      <w:rPr>
        <w:rFonts w:ascii="TH SarabunPSK" w:hAnsi="TH SarabunPSK" w:cs="TH SarabunPSK"/>
        <w:cs/>
        <w:lang w:val="th-TH"/>
      </w:rPr>
      <w:t xml:space="preserve"> (P. </w:t>
    </w:r>
    <w:r w:rsidRPr="004A2EBC">
      <w:rPr>
        <w:rFonts w:ascii="TH SarabunPSK" w:hAnsi="TH SarabunPSK" w:cs="TH SarabunPSK"/>
        <w:b/>
        <w:bCs/>
        <w:sz w:val="28"/>
      </w:rPr>
      <w:fldChar w:fldCharType="begin"/>
    </w:r>
    <w:r w:rsidRPr="004A2EBC">
      <w:rPr>
        <w:rFonts w:ascii="TH SarabunPSK" w:hAnsi="TH SarabunPSK" w:cs="TH SarabunPSK"/>
        <w:b/>
        <w:bCs/>
        <w:sz w:val="28"/>
        <w:cs/>
      </w:rPr>
      <w:instrText>PAGE</w:instrText>
    </w:r>
    <w:r w:rsidRPr="004A2EBC">
      <w:rPr>
        <w:rFonts w:ascii="TH SarabunPSK" w:hAnsi="TH SarabunPSK" w:cs="TH SarabunPSK"/>
        <w:b/>
        <w:bCs/>
        <w:sz w:val="28"/>
      </w:rPr>
      <w:fldChar w:fldCharType="separate"/>
    </w:r>
    <w:r w:rsidR="001568C8">
      <w:rPr>
        <w:rFonts w:ascii="TH SarabunPSK" w:hAnsi="TH SarabunPSK" w:cs="TH SarabunPSK"/>
        <w:b/>
        <w:bCs/>
        <w:noProof/>
        <w:sz w:val="28"/>
        <w:cs/>
      </w:rPr>
      <w:t>๒</w:t>
    </w:r>
    <w:r w:rsidRPr="004A2EBC">
      <w:rPr>
        <w:rFonts w:ascii="TH SarabunPSK" w:hAnsi="TH SarabunPSK" w:cs="TH SarabunPSK"/>
        <w:b/>
        <w:bCs/>
        <w:sz w:val="28"/>
      </w:rPr>
      <w:fldChar w:fldCharType="end"/>
    </w:r>
    <w:r w:rsidRPr="004A2EBC">
      <w:rPr>
        <w:rFonts w:ascii="TH SarabunPSK" w:hAnsi="TH SarabunPSK" w:cs="TH SarabunPSK"/>
        <w:sz w:val="28"/>
        <w:cs/>
        <w:lang w:val="th-TH"/>
      </w:rPr>
      <w:t xml:space="preserve"> / </w:t>
    </w:r>
    <w:r w:rsidRPr="004A2EBC">
      <w:rPr>
        <w:rFonts w:ascii="TH SarabunPSK" w:hAnsi="TH SarabunPSK" w:cs="TH SarabunPSK"/>
        <w:b/>
        <w:bCs/>
        <w:sz w:val="28"/>
      </w:rPr>
      <w:fldChar w:fldCharType="begin"/>
    </w:r>
    <w:r w:rsidRPr="004A2EBC">
      <w:rPr>
        <w:rFonts w:ascii="TH SarabunPSK" w:hAnsi="TH SarabunPSK" w:cs="TH SarabunPSK"/>
        <w:b/>
        <w:bCs/>
        <w:sz w:val="28"/>
        <w:cs/>
      </w:rPr>
      <w:instrText>NUMPAGES</w:instrText>
    </w:r>
    <w:r w:rsidRPr="004A2EBC">
      <w:rPr>
        <w:rFonts w:ascii="TH SarabunPSK" w:hAnsi="TH SarabunPSK" w:cs="TH SarabunPSK"/>
        <w:b/>
        <w:bCs/>
        <w:sz w:val="28"/>
      </w:rPr>
      <w:fldChar w:fldCharType="separate"/>
    </w:r>
    <w:r w:rsidR="001568C8">
      <w:rPr>
        <w:rFonts w:ascii="TH SarabunPSK" w:hAnsi="TH SarabunPSK" w:cs="TH SarabunPSK"/>
        <w:b/>
        <w:bCs/>
        <w:noProof/>
        <w:sz w:val="28"/>
        <w:cs/>
      </w:rPr>
      <w:t>๒</w:t>
    </w:r>
    <w:r w:rsidRPr="004A2EBC">
      <w:rPr>
        <w:rFonts w:ascii="TH SarabunPSK" w:hAnsi="TH SarabunPSK" w:cs="TH SarabunPSK"/>
        <w:b/>
        <w:bCs/>
        <w:sz w:val="28"/>
      </w:rPr>
      <w:fldChar w:fldCharType="end"/>
    </w:r>
    <w:r w:rsidRPr="004A2EBC">
      <w:rPr>
        <w:rFonts w:ascii="TH SarabunPSK" w:hAnsi="TH SarabunPSK" w:cs="TH SarabunPSK"/>
        <w:b/>
        <w:bCs/>
        <w:sz w:val="28"/>
      </w:rPr>
      <w:t xml:space="preserve"> )</w:t>
    </w:r>
  </w:p>
  <w:p w:rsidR="004A2EBC" w:rsidRDefault="004A2EBC" w:rsidP="004A2EBC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EBC" w:rsidRDefault="004A2EBC" w:rsidP="004A2EB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BC"/>
    <w:rsid w:val="001568C8"/>
    <w:rsid w:val="00360D03"/>
    <w:rsid w:val="00365045"/>
    <w:rsid w:val="004A2EBC"/>
    <w:rsid w:val="00667E4F"/>
    <w:rsid w:val="00CE0691"/>
    <w:rsid w:val="00E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F2FF5-EAFB-4B87-9B94-6303E91E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4A2EBC"/>
    <w:pPr>
      <w:ind w:left="720"/>
    </w:pPr>
    <w:rPr>
      <w:rFonts w:ascii="Angsana New" w:hAnsi="Angsana New"/>
      <w:szCs w:val="32"/>
      <w:lang w:val="x-none" w:eastAsia="x-none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4A2EBC"/>
    <w:rPr>
      <w:rFonts w:ascii="Angsana New" w:eastAsia="Times New Roman" w:hAnsi="Angsana New" w:cs="Angsana New"/>
      <w:sz w:val="24"/>
      <w:szCs w:val="3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A2EBC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A2EB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4A2EBC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A2EB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3</cp:revision>
  <dcterms:created xsi:type="dcterms:W3CDTF">2020-08-19T03:25:00Z</dcterms:created>
  <dcterms:modified xsi:type="dcterms:W3CDTF">2020-08-19T03:27:00Z</dcterms:modified>
</cp:coreProperties>
</file>